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61E6" w14:textId="65AB1FDD" w:rsidR="00F22997" w:rsidRPr="00F22997" w:rsidRDefault="00F22997" w:rsidP="00F22997">
      <w:pPr>
        <w:pageBreakBefore/>
        <w:spacing w:before="100" w:beforeAutospacing="1" w:after="0" w:line="240" w:lineRule="auto"/>
        <w:rPr>
          <w:rFonts w:eastAsia="Times New Roman" w:cstheme="minorHAnsi"/>
          <w:kern w:val="0"/>
          <w:sz w:val="24"/>
          <w:szCs w:val="24"/>
          <w:lang w:eastAsia="de-DE"/>
          <w14:ligatures w14:val="none"/>
        </w:rPr>
      </w:pPr>
      <w:r w:rsidRPr="00F22997">
        <w:rPr>
          <w:rFonts w:eastAsia="Times New Roman" w:cstheme="minorHAnsi"/>
          <w:kern w:val="0"/>
          <w:sz w:val="24"/>
          <w:szCs w:val="24"/>
          <w:lang w:eastAsia="de-DE"/>
          <w14:ligatures w14:val="none"/>
        </w:rPr>
        <w:t>Montag, 24. Februar 2025 // 10.00 Uhr</w:t>
      </w:r>
    </w:p>
    <w:p w14:paraId="4435810E" w14:textId="780C913B" w:rsidR="00F22997" w:rsidRPr="00F22997" w:rsidRDefault="00F22997" w:rsidP="00F22997">
      <w:pPr>
        <w:spacing w:before="100" w:beforeAutospacing="1" w:after="0" w:line="240" w:lineRule="auto"/>
        <w:rPr>
          <w:rFonts w:eastAsia="Times New Roman" w:cstheme="minorHAnsi"/>
          <w:kern w:val="0"/>
          <w:sz w:val="24"/>
          <w:szCs w:val="24"/>
          <w:lang w:eastAsia="de-DE"/>
          <w14:ligatures w14:val="none"/>
        </w:rPr>
      </w:pPr>
      <w:r w:rsidRPr="00F22997">
        <w:rPr>
          <w:rFonts w:eastAsia="Times New Roman" w:cstheme="minorHAnsi"/>
          <w:kern w:val="0"/>
          <w:sz w:val="24"/>
          <w:szCs w:val="24"/>
          <w:lang w:eastAsia="de-DE"/>
          <w14:ligatures w14:val="none"/>
        </w:rPr>
        <w:t>Buchfink-Theater</w:t>
      </w:r>
      <w:r w:rsidRPr="00F22997">
        <w:rPr>
          <w:rFonts w:eastAsia="Times New Roman" w:cstheme="minorHAnsi"/>
          <w:kern w:val="0"/>
          <w:sz w:val="24"/>
          <w:szCs w:val="24"/>
          <w:lang w:eastAsia="de-DE"/>
          <w14:ligatures w14:val="none"/>
        </w:rPr>
        <w:br/>
        <w:t>Lykke Eira - Zwergenreise</w:t>
      </w:r>
      <w:r w:rsidRPr="00F22997">
        <w:rPr>
          <w:rFonts w:eastAsia="Times New Roman" w:cstheme="minorHAnsi"/>
          <w:kern w:val="0"/>
          <w:sz w:val="24"/>
          <w:szCs w:val="24"/>
          <w:lang w:eastAsia="de-DE"/>
          <w14:ligatures w14:val="none"/>
        </w:rPr>
        <w:br/>
        <w:t xml:space="preserve">für Kinder ab </w:t>
      </w:r>
      <w:r w:rsidR="00283125">
        <w:rPr>
          <w:rFonts w:eastAsia="Times New Roman" w:cstheme="minorHAnsi"/>
          <w:kern w:val="0"/>
          <w:sz w:val="24"/>
          <w:szCs w:val="24"/>
          <w:lang w:eastAsia="de-DE"/>
          <w14:ligatures w14:val="none"/>
        </w:rPr>
        <w:t>5</w:t>
      </w:r>
      <w:r w:rsidRPr="00F22997">
        <w:rPr>
          <w:rFonts w:eastAsia="Times New Roman" w:cstheme="minorHAnsi"/>
          <w:kern w:val="0"/>
          <w:sz w:val="24"/>
          <w:szCs w:val="24"/>
          <w:lang w:eastAsia="de-DE"/>
          <w14:ligatures w14:val="none"/>
        </w:rPr>
        <w:t xml:space="preserve"> Jahren</w:t>
      </w:r>
    </w:p>
    <w:p w14:paraId="21ED428F" w14:textId="33C441FC" w:rsidR="00F22997" w:rsidRPr="00F22997" w:rsidRDefault="00F22997" w:rsidP="00F22997">
      <w:pPr>
        <w:spacing w:before="100" w:beforeAutospacing="1" w:after="0" w:line="240" w:lineRule="auto"/>
        <w:rPr>
          <w:rFonts w:eastAsia="Times New Roman" w:cstheme="minorHAnsi"/>
          <w:color w:val="000000"/>
          <w:kern w:val="36"/>
          <w:sz w:val="24"/>
          <w:szCs w:val="24"/>
          <w:lang w:eastAsia="de-DE"/>
          <w14:ligatures w14:val="none"/>
        </w:rPr>
      </w:pPr>
      <w:r w:rsidRPr="00F22997">
        <w:rPr>
          <w:rFonts w:eastAsia="Times New Roman" w:cstheme="minorHAnsi"/>
          <w:kern w:val="0"/>
          <w:sz w:val="24"/>
          <w:szCs w:val="24"/>
          <w:lang w:eastAsia="de-DE"/>
          <w14:ligatures w14:val="none"/>
        </w:rPr>
        <w:t xml:space="preserve">Zuschauer:innenzahl: </w:t>
      </w:r>
      <w:r w:rsidR="00283125">
        <w:rPr>
          <w:rFonts w:eastAsia="Times New Roman" w:cstheme="minorHAnsi"/>
          <w:kern w:val="0"/>
          <w:sz w:val="24"/>
          <w:szCs w:val="24"/>
          <w:lang w:eastAsia="de-DE"/>
          <w14:ligatures w14:val="none"/>
        </w:rPr>
        <w:t>150</w:t>
      </w:r>
    </w:p>
    <w:p w14:paraId="1479FE9B"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p>
    <w:p w14:paraId="7AA7945B" w14:textId="261F2924"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Die Geschichte des Schneezwergenmädchens LYKKE EIRA, deren Heimatgletscher den Zwergen unterm Hintern wegschmilzt, die versehentlich ins Tal stürzt, und die nun einen neuen Rückweg zum ihrem Heimatgletscher finden muss. Irgendwo, außen herum ...</w:t>
      </w:r>
    </w:p>
    <w:p w14:paraId="09F36817"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 </w:t>
      </w:r>
    </w:p>
    <w:p w14:paraId="59ECE5BD"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Diese Reise bringt sie in unzählige Gefahren. Sie trifft auf Wassergnome, Pilzläuse, Blondschleichen, Wald-Twerks, Grashälmchen, Schabernöcks ... und viele mehr. Aber all diesen Wesen haben ein Problem gemeinsam: den Menschen!</w:t>
      </w:r>
    </w:p>
    <w:p w14:paraId="70366404"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 </w:t>
      </w:r>
    </w:p>
    <w:p w14:paraId="71A7DDEB" w14:textId="77777777" w:rsidR="00F22997" w:rsidRPr="00F22997" w:rsidRDefault="00F22997" w:rsidP="00F22997">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Der Fluss der Wassergnome droht durch einen Staudamm zu vertrocknen, die Waldzwerge müssen immer tiefer in die Berge flüchten, den Moosmoffen wird das Moor trockengelegt und der einst sprudelnde See schäumt nur noch ...</w:t>
      </w:r>
    </w:p>
    <w:p w14:paraId="2D2C70C8" w14:textId="5AA62AD9" w:rsidR="00E416A8" w:rsidRPr="00E416A8" w:rsidRDefault="00F22997" w:rsidP="00E416A8">
      <w:pPr>
        <w:pStyle w:val="StandardWeb"/>
        <w:shd w:val="clear" w:color="auto" w:fill="ECE7E6"/>
        <w:spacing w:before="0" w:beforeAutospacing="0" w:after="0" w:afterAutospacing="0"/>
        <w:rPr>
          <w:rFonts w:asciiTheme="minorHAnsi" w:hAnsiTheme="minorHAnsi" w:cstheme="minorHAnsi"/>
          <w:color w:val="28211E"/>
        </w:rPr>
      </w:pPr>
      <w:r w:rsidRPr="00F22997">
        <w:rPr>
          <w:rFonts w:asciiTheme="minorHAnsi" w:hAnsiTheme="minorHAnsi" w:cstheme="minorHAnsi"/>
          <w:color w:val="28211E"/>
        </w:rPr>
        <w:t>Also hat Lykke Eira noch weitere Probleme zu bewältigen</w:t>
      </w:r>
      <w:r>
        <w:rPr>
          <w:rFonts w:asciiTheme="minorHAnsi" w:hAnsiTheme="minorHAnsi" w:cstheme="minorHAnsi"/>
          <w:color w:val="28211E"/>
        </w:rPr>
        <w:t>.</w:t>
      </w:r>
    </w:p>
    <w:p w14:paraId="1CEF7AC8" w14:textId="77777777" w:rsidR="00E416A8" w:rsidRPr="00E416A8" w:rsidRDefault="00E416A8" w:rsidP="00E416A8">
      <w:pPr>
        <w:pStyle w:val="StandardWeb"/>
        <w:shd w:val="clear" w:color="auto" w:fill="ECE7E6"/>
        <w:spacing w:after="0"/>
        <w:rPr>
          <w:rFonts w:asciiTheme="minorHAnsi" w:hAnsiTheme="minorHAnsi" w:cstheme="minorHAnsi"/>
          <w:color w:val="28211E"/>
        </w:rPr>
      </w:pPr>
      <w:r w:rsidRPr="00E416A8">
        <w:rPr>
          <w:rFonts w:asciiTheme="minorHAnsi" w:hAnsiTheme="minorHAnsi" w:cstheme="minorHAnsi"/>
          <w:color w:val="28211E"/>
        </w:rPr>
        <w:t>Spiel: Christoph Buchfink</w:t>
      </w:r>
    </w:p>
    <w:p w14:paraId="4D50A358" w14:textId="2A460121" w:rsidR="00E416A8" w:rsidRPr="00F22997" w:rsidRDefault="00E416A8" w:rsidP="00E416A8">
      <w:pPr>
        <w:pStyle w:val="StandardWeb"/>
        <w:shd w:val="clear" w:color="auto" w:fill="ECE7E6"/>
        <w:spacing w:before="0" w:beforeAutospacing="0" w:after="0" w:afterAutospacing="0"/>
        <w:rPr>
          <w:rFonts w:asciiTheme="minorHAnsi" w:hAnsiTheme="minorHAnsi" w:cstheme="minorHAnsi"/>
          <w:color w:val="28211E"/>
        </w:rPr>
      </w:pPr>
      <w:r w:rsidRPr="00E416A8">
        <w:rPr>
          <w:rFonts w:asciiTheme="minorHAnsi" w:hAnsiTheme="minorHAnsi" w:cstheme="minorHAnsi"/>
          <w:color w:val="28211E"/>
        </w:rPr>
        <w:t>https://www.buchfink-theater.de/</w:t>
      </w:r>
    </w:p>
    <w:sectPr w:rsidR="00E416A8" w:rsidRPr="00F22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7"/>
    <w:rsid w:val="00283125"/>
    <w:rsid w:val="00DC30F6"/>
    <w:rsid w:val="00E416A8"/>
    <w:rsid w:val="00ED0B02"/>
    <w:rsid w:val="00F22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8FBE"/>
  <w15:chartTrackingRefBased/>
  <w15:docId w15:val="{1F7955A5-F691-4C27-A206-DCBFC66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2299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26817">
      <w:bodyDiv w:val="1"/>
      <w:marLeft w:val="0"/>
      <w:marRight w:val="0"/>
      <w:marTop w:val="0"/>
      <w:marBottom w:val="0"/>
      <w:divBdr>
        <w:top w:val="none" w:sz="0" w:space="0" w:color="auto"/>
        <w:left w:val="none" w:sz="0" w:space="0" w:color="auto"/>
        <w:bottom w:val="none" w:sz="0" w:space="0" w:color="auto"/>
        <w:right w:val="none" w:sz="0" w:space="0" w:color="auto"/>
      </w:divBdr>
    </w:div>
    <w:div w:id="11425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814</Characters>
  <Application>Microsoft Office Word</Application>
  <DocSecurity>0</DocSecurity>
  <Lines>6</Lines>
  <Paragraphs>1</Paragraphs>
  <ScaleCrop>false</ScaleCrop>
  <Company>FABRIK fuer Handwerk, Kultur und Oekologie e.V.</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Gänswein</dc:creator>
  <cp:keywords/>
  <dc:description/>
  <cp:lastModifiedBy>Verena Gänswein</cp:lastModifiedBy>
  <cp:revision>4</cp:revision>
  <dcterms:created xsi:type="dcterms:W3CDTF">2024-10-15T08:08:00Z</dcterms:created>
  <dcterms:modified xsi:type="dcterms:W3CDTF">2024-10-15T09:19:00Z</dcterms:modified>
</cp:coreProperties>
</file>